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54" w:rsidRPr="00B24D27" w:rsidRDefault="003325DD" w:rsidP="004B0D8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Soutěž</w:t>
      </w:r>
      <w:r w:rsidR="004135FE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 xml:space="preserve"> pro vás a vaše studenty</w:t>
      </w:r>
      <w:r w:rsidR="007D4280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 xml:space="preserve">: </w:t>
      </w:r>
      <w:r w:rsidR="00665054" w:rsidRPr="00B24D27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Navrhujte, projektujte a vyhrajte</w:t>
      </w:r>
      <w:r w:rsidR="008E393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 xml:space="preserve"> ultrabook</w:t>
      </w:r>
      <w:r w:rsidR="00561F80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 xml:space="preserve"> či tablet</w:t>
      </w:r>
      <w:r w:rsidR="008E393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 xml:space="preserve"> </w:t>
      </w:r>
      <w:r w:rsidR="007D4280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s fondy EU</w:t>
      </w:r>
      <w:r w:rsidR="00665054" w:rsidRPr="00B24D27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!</w:t>
      </w:r>
    </w:p>
    <w:p w:rsidR="00665054" w:rsidRPr="00B24D27" w:rsidRDefault="00665054" w:rsidP="00B24D27">
      <w:pPr>
        <w:spacing w:line="300" w:lineRule="atLeast"/>
        <w:jc w:val="both"/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</w:pPr>
      <w:r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Ministerstvo pro místní rozvoj ČR</w:t>
      </w:r>
      <w:r w:rsidR="008E393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(MMR)</w:t>
      </w:r>
      <w:r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</w:t>
      </w:r>
      <w:r w:rsidR="00767E19"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letos pořádá již </w:t>
      </w:r>
      <w:r w:rsidR="003E4DAF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4</w:t>
      </w:r>
      <w:r w:rsidR="008916B1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. </w:t>
      </w:r>
      <w:r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ročník úspěšné soutěže </w:t>
      </w:r>
      <w:r w:rsidRPr="007D4280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pro studenty </w:t>
      </w:r>
      <w:r w:rsidR="007D4280" w:rsidRPr="007D4280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všech </w:t>
      </w:r>
      <w:r w:rsidRPr="007D4280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středních škol a jejich pedagogy</w:t>
      </w:r>
      <w:r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s názvem </w:t>
      </w:r>
      <w:r w:rsidR="00D04C8A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„</w:t>
      </w:r>
      <w:r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Navrhni projekt</w:t>
      </w:r>
      <w:r w:rsidR="00D04C8A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“</w:t>
      </w:r>
      <w:r w:rsidR="003E4DAF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, jejímž </w:t>
      </w:r>
      <w:r w:rsidR="008916B1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c</w:t>
      </w:r>
      <w:r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ílem je</w:t>
      </w:r>
      <w:r w:rsidRPr="00B24D27">
        <w:rPr>
          <w:rFonts w:asciiTheme="minorHAnsi" w:hAnsiTheme="minorHAnsi" w:cs="Calibri"/>
          <w:iCs/>
          <w:color w:val="231F20"/>
          <w:sz w:val="22"/>
          <w:szCs w:val="22"/>
        </w:rPr>
        <w:t xml:space="preserve"> </w:t>
      </w:r>
      <w:r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zábavnou formou seznámit mladé lidi</w:t>
      </w:r>
      <w:r w:rsidR="00B34F09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s problematikou evropských fondů.</w:t>
      </w:r>
      <w:r w:rsidR="00767E19"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</w:t>
      </w:r>
      <w:r w:rsidR="008E393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Stu</w:t>
      </w:r>
      <w:r w:rsidR="00D04C8A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denti mají možnost navrhnout </w:t>
      </w:r>
      <w:r w:rsidR="00660347"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vlastní projekt na libo</w:t>
      </w:r>
      <w:r w:rsidR="003325DD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volné téma. Na úspěšné autory a na </w:t>
      </w:r>
      <w:r w:rsidR="00660347"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jejich pedago</w:t>
      </w:r>
      <w:r w:rsidR="003E4DAF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gy čekají ultrabooky, tablety, </w:t>
      </w:r>
      <w:r w:rsidR="00660347"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elektronické čtečky</w:t>
      </w:r>
      <w:r w:rsidR="003E4DAF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či chytré telefony</w:t>
      </w:r>
      <w:r w:rsidR="00660347"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. Soutěž startuje 1. září a</w:t>
      </w:r>
      <w:r w:rsidR="003E4DAF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projekty je možné zasílat do 20</w:t>
      </w:r>
      <w:r w:rsidR="00660347"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. </w:t>
      </w:r>
      <w:r w:rsidR="00D04C8A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l</w:t>
      </w:r>
      <w:r w:rsidR="00660347"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istopadu</w:t>
      </w:r>
      <w:r w:rsidR="009F1D15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2015</w:t>
      </w:r>
      <w:r w:rsidR="00660347"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. </w:t>
      </w:r>
      <w:r w:rsidR="008E393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Veškeré informace </w:t>
      </w:r>
      <w:r w:rsidR="003E4DAF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jsou k dispozici na stránkách</w:t>
      </w:r>
      <w:r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</w:t>
      </w:r>
      <w:hyperlink r:id="rId6" w:history="1">
        <w:r w:rsidRPr="00B24D27">
          <w:rPr>
            <w:rStyle w:val="Hypertextovodkaz"/>
            <w:rFonts w:asciiTheme="minorHAnsi" w:hAnsiTheme="minorHAnsi" w:cs="Calibri"/>
            <w:b/>
            <w:bCs/>
            <w:iCs/>
            <w:sz w:val="22"/>
            <w:szCs w:val="22"/>
          </w:rPr>
          <w:t>www.navrhniprojekt.cz</w:t>
        </w:r>
      </w:hyperlink>
      <w:r w:rsidRPr="00B24D2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. </w:t>
      </w:r>
    </w:p>
    <w:p w:rsidR="00665054" w:rsidRPr="00B24D27" w:rsidRDefault="00665054" w:rsidP="00B24D27">
      <w:pPr>
        <w:spacing w:line="300" w:lineRule="atLeast"/>
        <w:jc w:val="both"/>
        <w:rPr>
          <w:rFonts w:asciiTheme="minorHAnsi" w:hAnsiTheme="minorHAnsi" w:cs="Calibri"/>
          <w:b/>
          <w:bCs/>
          <w:color w:val="231F20"/>
          <w:sz w:val="22"/>
          <w:szCs w:val="22"/>
        </w:rPr>
      </w:pPr>
    </w:p>
    <w:p w:rsidR="008E393C" w:rsidRPr="004E52E3" w:rsidRDefault="008E393C" w:rsidP="00B24D27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  <w:r w:rsidRPr="008E393C">
        <w:rPr>
          <w:rFonts w:asciiTheme="minorHAnsi" w:hAnsiTheme="minorHAnsi" w:cs="Calibri"/>
          <w:sz w:val="22"/>
          <w:szCs w:val="22"/>
        </w:rPr>
        <w:t xml:space="preserve">Prostřednictvím soutěže MMR </w:t>
      </w:r>
      <w:r w:rsidR="00F501E2">
        <w:rPr>
          <w:rFonts w:asciiTheme="minorHAnsi" w:hAnsiTheme="minorHAnsi" w:cs="Calibri"/>
          <w:sz w:val="22"/>
          <w:szCs w:val="22"/>
        </w:rPr>
        <w:t>úspěšně vtahuje</w:t>
      </w:r>
      <w:r w:rsidR="00665054" w:rsidRPr="008E393C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8E393C">
        <w:rPr>
          <w:rFonts w:asciiTheme="minorHAnsi" w:hAnsiTheme="minorHAnsi" w:cs="Calibri"/>
          <w:bCs/>
          <w:sz w:val="22"/>
          <w:szCs w:val="22"/>
        </w:rPr>
        <w:t xml:space="preserve">mladé lidi do </w:t>
      </w:r>
      <w:r w:rsidR="008916B1">
        <w:rPr>
          <w:rFonts w:asciiTheme="minorHAnsi" w:hAnsiTheme="minorHAnsi" w:cs="Calibri"/>
          <w:bCs/>
          <w:sz w:val="22"/>
          <w:szCs w:val="22"/>
        </w:rPr>
        <w:t xml:space="preserve">procesu regionálního rozvoje </w:t>
      </w:r>
      <w:r w:rsidR="00F501E2">
        <w:rPr>
          <w:rFonts w:asciiTheme="minorHAnsi" w:hAnsiTheme="minorHAnsi" w:cs="Calibri"/>
          <w:bCs/>
          <w:sz w:val="22"/>
          <w:szCs w:val="22"/>
        </w:rPr>
        <w:t xml:space="preserve">a seznamuje je </w:t>
      </w:r>
      <w:r>
        <w:rPr>
          <w:rFonts w:asciiTheme="minorHAnsi" w:hAnsiTheme="minorHAnsi" w:cs="Calibri"/>
          <w:bCs/>
          <w:sz w:val="22"/>
          <w:szCs w:val="22"/>
        </w:rPr>
        <w:t xml:space="preserve">s potenciálem fondů EU. </w:t>
      </w:r>
      <w:r>
        <w:rPr>
          <w:rFonts w:asciiTheme="minorHAnsi" w:hAnsiTheme="minorHAnsi" w:cs="Calibri"/>
          <w:sz w:val="22"/>
          <w:szCs w:val="22"/>
        </w:rPr>
        <w:t>Během sout</w:t>
      </w:r>
      <w:r w:rsidR="002D4535">
        <w:rPr>
          <w:rFonts w:asciiTheme="minorHAnsi" w:hAnsiTheme="minorHAnsi" w:cs="Calibri"/>
          <w:sz w:val="22"/>
          <w:szCs w:val="22"/>
        </w:rPr>
        <w:t xml:space="preserve">ěže se prostřednictvím seminářů </w:t>
      </w:r>
      <w:r>
        <w:rPr>
          <w:rFonts w:asciiTheme="minorHAnsi" w:hAnsiTheme="minorHAnsi" w:cs="Calibri"/>
          <w:sz w:val="22"/>
          <w:szCs w:val="22"/>
        </w:rPr>
        <w:t xml:space="preserve">seznámí se základy </w:t>
      </w:r>
      <w:r w:rsidR="004E52E3">
        <w:rPr>
          <w:rFonts w:asciiTheme="minorHAnsi" w:hAnsiTheme="minorHAnsi" w:cs="Calibri"/>
          <w:sz w:val="22"/>
          <w:szCs w:val="22"/>
        </w:rPr>
        <w:t>čerpání evropských dotací</w:t>
      </w:r>
      <w:r w:rsidR="00F501E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a</w:t>
      </w:r>
      <w:r w:rsidR="005E4BE0">
        <w:rPr>
          <w:rFonts w:asciiTheme="minorHAnsi" w:hAnsiTheme="minorHAnsi" w:cs="Calibri"/>
          <w:sz w:val="22"/>
          <w:szCs w:val="22"/>
        </w:rPr>
        <w:t xml:space="preserve"> dostanou příležitost vytvořit</w:t>
      </w:r>
      <w:r>
        <w:rPr>
          <w:rFonts w:asciiTheme="minorHAnsi" w:hAnsiTheme="minorHAnsi" w:cs="Calibri"/>
          <w:sz w:val="22"/>
          <w:szCs w:val="22"/>
        </w:rPr>
        <w:t xml:space="preserve"> si vlastní projektovou žádost</w:t>
      </w:r>
      <w:r w:rsidR="002D4535">
        <w:rPr>
          <w:rFonts w:asciiTheme="minorHAnsi" w:hAnsiTheme="minorHAnsi" w:cs="Calibri"/>
          <w:sz w:val="22"/>
          <w:szCs w:val="22"/>
        </w:rPr>
        <w:t xml:space="preserve"> v její zjednodušené podobě</w:t>
      </w:r>
      <w:r>
        <w:rPr>
          <w:rFonts w:asciiTheme="minorHAnsi" w:hAnsiTheme="minorHAnsi" w:cs="Calibri"/>
          <w:sz w:val="22"/>
          <w:szCs w:val="22"/>
        </w:rPr>
        <w:t xml:space="preserve">. Projekt je otevřen všem studentům </w:t>
      </w:r>
      <w:r w:rsidR="00024836">
        <w:rPr>
          <w:rFonts w:asciiTheme="minorHAnsi" w:hAnsiTheme="minorHAnsi" w:cs="Calibri"/>
          <w:sz w:val="22"/>
          <w:szCs w:val="22"/>
        </w:rPr>
        <w:t xml:space="preserve">a pedagogům </w:t>
      </w:r>
      <w:r>
        <w:rPr>
          <w:rFonts w:asciiTheme="minorHAnsi" w:hAnsiTheme="minorHAnsi" w:cs="Calibri"/>
          <w:sz w:val="22"/>
          <w:szCs w:val="22"/>
        </w:rPr>
        <w:t>středních škol bez ohledu na obor studi</w:t>
      </w:r>
      <w:r w:rsidR="00D04C8A">
        <w:rPr>
          <w:rFonts w:asciiTheme="minorHAnsi" w:hAnsiTheme="minorHAnsi" w:cs="Calibri"/>
          <w:sz w:val="22"/>
          <w:szCs w:val="22"/>
        </w:rPr>
        <w:t xml:space="preserve">a či typ školy. </w:t>
      </w:r>
      <w:r w:rsidR="005E4BE0">
        <w:rPr>
          <w:rFonts w:asciiTheme="minorHAnsi" w:hAnsiTheme="minorHAnsi" w:cs="Calibri"/>
          <w:sz w:val="22"/>
          <w:szCs w:val="22"/>
        </w:rPr>
        <w:t>Zúčastnit se mohou dvou až pětičlenné týmy studentů s jedním učitelem.</w:t>
      </w:r>
    </w:p>
    <w:p w:rsidR="00665054" w:rsidRDefault="00665054" w:rsidP="00B24D27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D53DD3" w:rsidRPr="00CD11A5" w:rsidRDefault="00CD11A5" w:rsidP="00B24D27">
      <w:pPr>
        <w:spacing w:line="300" w:lineRule="atLeast"/>
        <w:jc w:val="both"/>
        <w:rPr>
          <w:rFonts w:asciiTheme="minorHAnsi" w:hAnsiTheme="minorHAnsi" w:cs="Calibri"/>
          <w:b/>
          <w:sz w:val="22"/>
          <w:szCs w:val="22"/>
        </w:rPr>
      </w:pPr>
      <w:r w:rsidRPr="00CD11A5">
        <w:rPr>
          <w:rFonts w:asciiTheme="minorHAnsi" w:hAnsiTheme="minorHAnsi" w:cs="Calibri"/>
          <w:b/>
          <w:sz w:val="22"/>
          <w:szCs w:val="22"/>
        </w:rPr>
        <w:t>S pomocí Eurocenter</w:t>
      </w:r>
      <w:r w:rsidR="006F0787">
        <w:rPr>
          <w:rFonts w:asciiTheme="minorHAnsi" w:hAnsiTheme="minorHAnsi" w:cs="Calibri"/>
          <w:b/>
          <w:sz w:val="22"/>
          <w:szCs w:val="22"/>
        </w:rPr>
        <w:t xml:space="preserve"> od nápadu </w:t>
      </w:r>
      <w:r w:rsidRPr="00CD11A5">
        <w:rPr>
          <w:rFonts w:asciiTheme="minorHAnsi" w:hAnsiTheme="minorHAnsi" w:cs="Calibri"/>
          <w:b/>
          <w:sz w:val="22"/>
          <w:szCs w:val="22"/>
        </w:rPr>
        <w:t>projektovému záměru</w:t>
      </w:r>
    </w:p>
    <w:p w:rsidR="00D53DD3" w:rsidRPr="00B24D27" w:rsidRDefault="00D53DD3" w:rsidP="00B24D27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D53DD3" w:rsidRDefault="0041455B" w:rsidP="00B24D27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Stačí, aby </w:t>
      </w:r>
      <w:r w:rsidR="00D83FE5">
        <w:rPr>
          <w:rFonts w:asciiTheme="minorHAnsi" w:hAnsiTheme="minorHAnsi" w:cs="Calibri"/>
          <w:bCs/>
          <w:sz w:val="22"/>
          <w:szCs w:val="22"/>
        </w:rPr>
        <w:t xml:space="preserve">se </w:t>
      </w:r>
      <w:r w:rsidR="00D90B6E">
        <w:rPr>
          <w:rFonts w:asciiTheme="minorHAnsi" w:hAnsiTheme="minorHAnsi" w:cs="Calibri"/>
          <w:bCs/>
          <w:sz w:val="22"/>
          <w:szCs w:val="22"/>
        </w:rPr>
        <w:t xml:space="preserve">soutěžící </w:t>
      </w:r>
      <w:r w:rsidR="003E4DAF">
        <w:rPr>
          <w:rFonts w:asciiTheme="minorHAnsi" w:hAnsiTheme="minorHAnsi" w:cs="Calibri"/>
          <w:bCs/>
          <w:sz w:val="22"/>
          <w:szCs w:val="22"/>
        </w:rPr>
        <w:t xml:space="preserve">rozhlédli po svém okolí </w:t>
      </w:r>
      <w:r w:rsidR="00D83FE5">
        <w:rPr>
          <w:rFonts w:asciiTheme="minorHAnsi" w:hAnsiTheme="minorHAnsi" w:cs="Calibri"/>
          <w:bCs/>
          <w:sz w:val="22"/>
          <w:szCs w:val="22"/>
        </w:rPr>
        <w:t>a zamysleli se, co by mohlo fungovat lépe.</w:t>
      </w:r>
      <w:r w:rsidR="00B34F09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90B6E">
        <w:rPr>
          <w:rFonts w:asciiTheme="minorHAnsi" w:hAnsiTheme="minorHAnsi" w:cs="Calibri"/>
          <w:bCs/>
          <w:sz w:val="22"/>
          <w:szCs w:val="22"/>
        </w:rPr>
        <w:t>T</w:t>
      </w:r>
      <w:r w:rsidR="00D83FE5">
        <w:rPr>
          <w:rFonts w:asciiTheme="minorHAnsi" w:hAnsiTheme="minorHAnsi" w:cs="Calibri"/>
          <w:bCs/>
          <w:sz w:val="22"/>
          <w:szCs w:val="22"/>
        </w:rPr>
        <w:t xml:space="preserve">éma </w:t>
      </w:r>
      <w:r w:rsidR="00D90B6E">
        <w:rPr>
          <w:rFonts w:asciiTheme="minorHAnsi" w:hAnsiTheme="minorHAnsi" w:cs="Calibri"/>
          <w:bCs/>
          <w:sz w:val="22"/>
          <w:szCs w:val="22"/>
        </w:rPr>
        <w:t xml:space="preserve">svého </w:t>
      </w:r>
      <w:r w:rsidR="00D83FE5">
        <w:rPr>
          <w:rFonts w:asciiTheme="minorHAnsi" w:hAnsiTheme="minorHAnsi" w:cs="Calibri"/>
          <w:bCs/>
          <w:sz w:val="22"/>
          <w:szCs w:val="22"/>
        </w:rPr>
        <w:t xml:space="preserve">projektu pak upraví </w:t>
      </w:r>
      <w:r>
        <w:rPr>
          <w:rFonts w:asciiTheme="minorHAnsi" w:hAnsiTheme="minorHAnsi" w:cs="Calibri"/>
          <w:sz w:val="22"/>
          <w:szCs w:val="22"/>
        </w:rPr>
        <w:t>podle skutečné oblasti po</w:t>
      </w:r>
      <w:r w:rsidR="003E4DAF">
        <w:rPr>
          <w:rFonts w:asciiTheme="minorHAnsi" w:hAnsiTheme="minorHAnsi" w:cs="Calibri"/>
          <w:sz w:val="22"/>
          <w:szCs w:val="22"/>
        </w:rPr>
        <w:t>dpory</w:t>
      </w:r>
      <w:r>
        <w:rPr>
          <w:rFonts w:asciiTheme="minorHAnsi" w:hAnsiTheme="minorHAnsi" w:cs="Calibri"/>
          <w:sz w:val="22"/>
          <w:szCs w:val="22"/>
        </w:rPr>
        <w:t>,</w:t>
      </w:r>
      <w:r w:rsidR="003E4DAF">
        <w:rPr>
          <w:rFonts w:asciiTheme="minorHAnsi" w:hAnsiTheme="minorHAnsi" w:cs="Calibri"/>
          <w:sz w:val="22"/>
          <w:szCs w:val="22"/>
        </w:rPr>
        <w:t xml:space="preserve"> jako je například, zaměstnanost, </w:t>
      </w:r>
      <w:r w:rsidR="004B15D5">
        <w:rPr>
          <w:rFonts w:asciiTheme="minorHAnsi" w:hAnsiTheme="minorHAnsi" w:cs="Calibri"/>
          <w:sz w:val="22"/>
          <w:szCs w:val="22"/>
        </w:rPr>
        <w:t>vzdělávání či doprava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7D4280">
        <w:rPr>
          <w:rFonts w:asciiTheme="minorHAnsi" w:hAnsiTheme="minorHAnsi" w:cs="Calibri"/>
          <w:sz w:val="22"/>
          <w:szCs w:val="22"/>
        </w:rPr>
        <w:t>Stejně jako ve</w:t>
      </w:r>
      <w:r w:rsidR="00D83FE5">
        <w:rPr>
          <w:rFonts w:asciiTheme="minorHAnsi" w:hAnsiTheme="minorHAnsi" w:cs="Calibri"/>
          <w:sz w:val="22"/>
          <w:szCs w:val="22"/>
        </w:rPr>
        <w:t xml:space="preserve"> skutečné projek</w:t>
      </w:r>
      <w:bookmarkStart w:id="0" w:name="_GoBack"/>
      <w:bookmarkEnd w:id="0"/>
      <w:r w:rsidR="00D83FE5">
        <w:rPr>
          <w:rFonts w:asciiTheme="minorHAnsi" w:hAnsiTheme="minorHAnsi" w:cs="Calibri"/>
          <w:sz w:val="22"/>
          <w:szCs w:val="22"/>
        </w:rPr>
        <w:t xml:space="preserve">tové žádosti </w:t>
      </w:r>
      <w:r w:rsidR="003E4DAF">
        <w:rPr>
          <w:rFonts w:asciiTheme="minorHAnsi" w:hAnsiTheme="minorHAnsi" w:cs="Calibri"/>
          <w:sz w:val="22"/>
          <w:szCs w:val="22"/>
        </w:rPr>
        <w:t xml:space="preserve">studenti </w:t>
      </w:r>
      <w:r w:rsidR="00D83FE5">
        <w:rPr>
          <w:rFonts w:asciiTheme="minorHAnsi" w:hAnsiTheme="minorHAnsi" w:cs="Calibri"/>
          <w:sz w:val="22"/>
          <w:szCs w:val="22"/>
        </w:rPr>
        <w:t xml:space="preserve">popíší </w:t>
      </w:r>
      <w:r>
        <w:rPr>
          <w:rFonts w:asciiTheme="minorHAnsi" w:hAnsiTheme="minorHAnsi" w:cs="Calibri"/>
          <w:sz w:val="22"/>
          <w:szCs w:val="22"/>
        </w:rPr>
        <w:t xml:space="preserve">hlavní </w:t>
      </w:r>
      <w:r w:rsidR="005E4BE0">
        <w:rPr>
          <w:rFonts w:asciiTheme="minorHAnsi" w:hAnsiTheme="minorHAnsi" w:cs="Calibri"/>
          <w:sz w:val="22"/>
          <w:szCs w:val="22"/>
        </w:rPr>
        <w:t xml:space="preserve">přínosy projektu a zvolí si operační program, ze kterého by čerpali dotace. </w:t>
      </w:r>
      <w:r w:rsidR="00D83FE5">
        <w:rPr>
          <w:rFonts w:asciiTheme="minorHAnsi" w:hAnsiTheme="minorHAnsi" w:cs="Calibri"/>
          <w:sz w:val="22"/>
          <w:szCs w:val="22"/>
        </w:rPr>
        <w:t>Celá o</w:t>
      </w:r>
      <w:r w:rsidR="00F501E2">
        <w:rPr>
          <w:rFonts w:asciiTheme="minorHAnsi" w:hAnsiTheme="minorHAnsi" w:cs="Calibri"/>
          <w:sz w:val="22"/>
          <w:szCs w:val="22"/>
        </w:rPr>
        <w:t>snov</w:t>
      </w:r>
      <w:r w:rsidR="00D83FE5">
        <w:rPr>
          <w:rFonts w:asciiTheme="minorHAnsi" w:hAnsiTheme="minorHAnsi" w:cs="Calibri"/>
          <w:sz w:val="22"/>
          <w:szCs w:val="22"/>
        </w:rPr>
        <w:t>a</w:t>
      </w:r>
      <w:r w:rsidR="002D4535">
        <w:rPr>
          <w:rFonts w:asciiTheme="minorHAnsi" w:hAnsiTheme="minorHAnsi" w:cs="Calibri"/>
          <w:sz w:val="22"/>
          <w:szCs w:val="22"/>
        </w:rPr>
        <w:t xml:space="preserve"> </w:t>
      </w:r>
      <w:r w:rsidR="00665054" w:rsidRPr="00B24D27">
        <w:rPr>
          <w:rFonts w:asciiTheme="minorHAnsi" w:hAnsiTheme="minorHAnsi" w:cs="Calibri"/>
          <w:sz w:val="22"/>
          <w:szCs w:val="22"/>
        </w:rPr>
        <w:t xml:space="preserve">pro vypracování </w:t>
      </w:r>
      <w:r w:rsidR="00D83FE5">
        <w:rPr>
          <w:rFonts w:asciiTheme="minorHAnsi" w:hAnsiTheme="minorHAnsi" w:cs="Calibri"/>
          <w:sz w:val="22"/>
          <w:szCs w:val="22"/>
        </w:rPr>
        <w:t xml:space="preserve">návrhu je připravena </w:t>
      </w:r>
      <w:r w:rsidR="002D4535">
        <w:rPr>
          <w:rFonts w:asciiTheme="minorHAnsi" w:hAnsiTheme="minorHAnsi" w:cs="Calibri"/>
          <w:sz w:val="22"/>
          <w:szCs w:val="22"/>
        </w:rPr>
        <w:t>na webových stránkách</w:t>
      </w:r>
      <w:r w:rsidR="00665054" w:rsidRPr="00B24D27">
        <w:rPr>
          <w:rFonts w:asciiTheme="minorHAnsi" w:hAnsiTheme="minorHAnsi" w:cs="Calibri"/>
          <w:sz w:val="22"/>
          <w:szCs w:val="22"/>
        </w:rPr>
        <w:t xml:space="preserve"> soutěže</w:t>
      </w:r>
      <w:r w:rsidR="00024836">
        <w:rPr>
          <w:rFonts w:asciiTheme="minorHAnsi" w:hAnsiTheme="minorHAnsi" w:cs="Calibri"/>
          <w:sz w:val="22"/>
          <w:szCs w:val="22"/>
        </w:rPr>
        <w:t>.</w:t>
      </w:r>
      <w:r w:rsidR="00665054" w:rsidRPr="00B24D27">
        <w:rPr>
          <w:rFonts w:asciiTheme="minorHAnsi" w:hAnsiTheme="minorHAnsi" w:cs="Calibri"/>
          <w:sz w:val="22"/>
          <w:szCs w:val="22"/>
        </w:rPr>
        <w:t xml:space="preserve"> </w:t>
      </w:r>
      <w:r w:rsidR="00D83FE5">
        <w:rPr>
          <w:rFonts w:asciiTheme="minorHAnsi" w:hAnsiTheme="minorHAnsi" w:cs="Calibri"/>
          <w:sz w:val="22"/>
          <w:szCs w:val="22"/>
        </w:rPr>
        <w:t xml:space="preserve">Na </w:t>
      </w:r>
      <w:r w:rsidR="004B15D5">
        <w:rPr>
          <w:rFonts w:asciiTheme="minorHAnsi" w:hAnsiTheme="minorHAnsi" w:cs="Calibri"/>
          <w:sz w:val="22"/>
          <w:szCs w:val="22"/>
        </w:rPr>
        <w:t xml:space="preserve">projektování </w:t>
      </w:r>
      <w:r w:rsidR="003E4DAF">
        <w:rPr>
          <w:rFonts w:asciiTheme="minorHAnsi" w:hAnsiTheme="minorHAnsi" w:cs="Calibri"/>
          <w:sz w:val="22"/>
          <w:szCs w:val="22"/>
        </w:rPr>
        <w:t xml:space="preserve">soutěžící </w:t>
      </w:r>
      <w:r w:rsidR="004B15D5">
        <w:rPr>
          <w:rFonts w:asciiTheme="minorHAnsi" w:hAnsiTheme="minorHAnsi" w:cs="Calibri"/>
          <w:sz w:val="22"/>
          <w:szCs w:val="22"/>
        </w:rPr>
        <w:t>nezůstanou</w:t>
      </w:r>
      <w:r w:rsidR="00F501E2">
        <w:rPr>
          <w:rFonts w:asciiTheme="minorHAnsi" w:hAnsiTheme="minorHAnsi" w:cs="Calibri"/>
          <w:sz w:val="22"/>
          <w:szCs w:val="22"/>
        </w:rPr>
        <w:t xml:space="preserve"> sami </w:t>
      </w:r>
      <w:r w:rsidR="00561F80">
        <w:rPr>
          <w:rFonts w:asciiTheme="minorHAnsi" w:hAnsiTheme="minorHAnsi" w:cs="Calibri"/>
          <w:sz w:val="22"/>
          <w:szCs w:val="22"/>
        </w:rPr>
        <w:t>–</w:t>
      </w:r>
      <w:r w:rsidR="00F501E2">
        <w:rPr>
          <w:rFonts w:asciiTheme="minorHAnsi" w:hAnsiTheme="minorHAnsi" w:cs="Calibri"/>
          <w:sz w:val="22"/>
          <w:szCs w:val="22"/>
        </w:rPr>
        <w:t xml:space="preserve"> </w:t>
      </w:r>
      <w:r w:rsidR="00561F80">
        <w:rPr>
          <w:rFonts w:asciiTheme="minorHAnsi" w:hAnsiTheme="minorHAnsi" w:cs="Calibri"/>
          <w:sz w:val="22"/>
          <w:szCs w:val="22"/>
        </w:rPr>
        <w:t>doporučujeme jim kontaktovat koordinátory</w:t>
      </w:r>
      <w:r w:rsidR="002D4535">
        <w:rPr>
          <w:rFonts w:asciiTheme="minorHAnsi" w:hAnsiTheme="minorHAnsi" w:cs="Calibri"/>
          <w:sz w:val="22"/>
          <w:szCs w:val="22"/>
        </w:rPr>
        <w:t xml:space="preserve"> krajsk</w:t>
      </w:r>
      <w:r w:rsidR="00FE59FF">
        <w:rPr>
          <w:rFonts w:asciiTheme="minorHAnsi" w:hAnsiTheme="minorHAnsi" w:cs="Calibri"/>
          <w:sz w:val="22"/>
          <w:szCs w:val="22"/>
        </w:rPr>
        <w:t>ých</w:t>
      </w:r>
      <w:r w:rsidR="002D4535">
        <w:rPr>
          <w:rFonts w:asciiTheme="minorHAnsi" w:hAnsiTheme="minorHAnsi" w:cs="Calibri"/>
          <w:sz w:val="22"/>
          <w:szCs w:val="22"/>
        </w:rPr>
        <w:t xml:space="preserve"> Eurocenter</w:t>
      </w:r>
      <w:r w:rsidR="00D83FE5">
        <w:rPr>
          <w:rFonts w:asciiTheme="minorHAnsi" w:hAnsiTheme="minorHAnsi" w:cs="Calibri"/>
          <w:sz w:val="22"/>
          <w:szCs w:val="22"/>
        </w:rPr>
        <w:t xml:space="preserve">, kteří poradí s výběrem operačního programu, </w:t>
      </w:r>
      <w:r w:rsidR="002D4535">
        <w:rPr>
          <w:rFonts w:asciiTheme="minorHAnsi" w:hAnsiTheme="minorHAnsi" w:cs="Calibri"/>
          <w:sz w:val="22"/>
          <w:szCs w:val="22"/>
        </w:rPr>
        <w:t xml:space="preserve">vysvětlí </w:t>
      </w:r>
      <w:r w:rsidR="00F501E2">
        <w:rPr>
          <w:rFonts w:asciiTheme="minorHAnsi" w:hAnsiTheme="minorHAnsi" w:cs="Calibri"/>
          <w:sz w:val="22"/>
          <w:szCs w:val="22"/>
        </w:rPr>
        <w:t>odborné termíny</w:t>
      </w:r>
      <w:r>
        <w:rPr>
          <w:rFonts w:asciiTheme="minorHAnsi" w:hAnsiTheme="minorHAnsi" w:cs="Calibri"/>
          <w:sz w:val="22"/>
          <w:szCs w:val="22"/>
        </w:rPr>
        <w:t xml:space="preserve"> a</w:t>
      </w:r>
      <w:r w:rsidR="008916B1">
        <w:rPr>
          <w:rFonts w:asciiTheme="minorHAnsi" w:hAnsiTheme="minorHAnsi" w:cs="Calibri"/>
          <w:sz w:val="22"/>
          <w:szCs w:val="22"/>
        </w:rPr>
        <w:t xml:space="preserve"> nabídnou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F501E2">
        <w:rPr>
          <w:rFonts w:asciiTheme="minorHAnsi" w:hAnsiTheme="minorHAnsi" w:cs="Calibri"/>
          <w:sz w:val="22"/>
          <w:szCs w:val="22"/>
        </w:rPr>
        <w:t>pravidelné konzultace</w:t>
      </w:r>
      <w:r w:rsidR="00D83FE5">
        <w:rPr>
          <w:rFonts w:asciiTheme="minorHAnsi" w:hAnsiTheme="minorHAnsi" w:cs="Calibri"/>
          <w:sz w:val="22"/>
          <w:szCs w:val="22"/>
        </w:rPr>
        <w:t xml:space="preserve">. </w:t>
      </w:r>
      <w:r w:rsidR="00C97A08">
        <w:rPr>
          <w:rFonts w:asciiTheme="minorHAnsi" w:hAnsiTheme="minorHAnsi" w:cs="Calibri"/>
          <w:sz w:val="22"/>
          <w:szCs w:val="22"/>
        </w:rPr>
        <w:t xml:space="preserve">Vedle toho nabízejí </w:t>
      </w:r>
      <w:r w:rsidR="003E4DAF">
        <w:rPr>
          <w:rFonts w:asciiTheme="minorHAnsi" w:hAnsiTheme="minorHAnsi" w:cs="Calibri"/>
          <w:sz w:val="22"/>
          <w:szCs w:val="22"/>
        </w:rPr>
        <w:t xml:space="preserve">také organizaci </w:t>
      </w:r>
      <w:r w:rsidR="00C97A08">
        <w:rPr>
          <w:rFonts w:asciiTheme="minorHAnsi" w:hAnsiTheme="minorHAnsi" w:cs="Calibri"/>
          <w:sz w:val="22"/>
          <w:szCs w:val="22"/>
        </w:rPr>
        <w:t>seminář</w:t>
      </w:r>
      <w:r w:rsidR="003E4DAF">
        <w:rPr>
          <w:rFonts w:asciiTheme="minorHAnsi" w:hAnsiTheme="minorHAnsi" w:cs="Calibri"/>
          <w:sz w:val="22"/>
          <w:szCs w:val="22"/>
        </w:rPr>
        <w:t>e</w:t>
      </w:r>
      <w:r w:rsidR="00C97A08">
        <w:rPr>
          <w:rFonts w:asciiTheme="minorHAnsi" w:hAnsiTheme="minorHAnsi" w:cs="Calibri"/>
          <w:sz w:val="22"/>
          <w:szCs w:val="22"/>
        </w:rPr>
        <w:t xml:space="preserve"> </w:t>
      </w:r>
      <w:r w:rsidR="008C3575">
        <w:rPr>
          <w:rFonts w:asciiTheme="minorHAnsi" w:hAnsiTheme="minorHAnsi" w:cs="Calibri"/>
          <w:sz w:val="22"/>
          <w:szCs w:val="22"/>
        </w:rPr>
        <w:t xml:space="preserve">o soutěži a </w:t>
      </w:r>
      <w:r w:rsidR="006F0787">
        <w:rPr>
          <w:rFonts w:asciiTheme="minorHAnsi" w:hAnsiTheme="minorHAnsi" w:cs="Calibri"/>
          <w:sz w:val="22"/>
          <w:szCs w:val="22"/>
        </w:rPr>
        <w:t xml:space="preserve">o </w:t>
      </w:r>
      <w:r w:rsidR="008C3575">
        <w:rPr>
          <w:rFonts w:asciiTheme="minorHAnsi" w:hAnsiTheme="minorHAnsi" w:cs="Calibri"/>
          <w:sz w:val="22"/>
          <w:szCs w:val="22"/>
        </w:rPr>
        <w:t xml:space="preserve">fondech EU </w:t>
      </w:r>
      <w:r w:rsidR="003E4DAF">
        <w:rPr>
          <w:rFonts w:asciiTheme="minorHAnsi" w:hAnsiTheme="minorHAnsi" w:cs="Calibri"/>
          <w:sz w:val="22"/>
          <w:szCs w:val="22"/>
        </w:rPr>
        <w:t>přímo na školách</w:t>
      </w:r>
      <w:r w:rsidR="00024836">
        <w:rPr>
          <w:rFonts w:asciiTheme="minorHAnsi" w:hAnsiTheme="minorHAnsi" w:cs="Calibri"/>
          <w:sz w:val="22"/>
          <w:szCs w:val="22"/>
        </w:rPr>
        <w:t>.</w:t>
      </w:r>
      <w:r w:rsidR="00561F80">
        <w:rPr>
          <w:rFonts w:asciiTheme="minorHAnsi" w:hAnsiTheme="minorHAnsi" w:cs="Calibri"/>
          <w:sz w:val="22"/>
          <w:szCs w:val="22"/>
        </w:rPr>
        <w:t xml:space="preserve"> S přípravou projektu vám pomůže také metodická brožura, která je k dispozici na webových stránkách soutěže a v kancelářích Eurocenter. </w:t>
      </w:r>
    </w:p>
    <w:p w:rsidR="005E4BE0" w:rsidRDefault="005E4BE0" w:rsidP="00B24D27">
      <w:pPr>
        <w:spacing w:line="300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5E4BE0" w:rsidRDefault="005E4BE0" w:rsidP="00B24D27">
      <w:pPr>
        <w:spacing w:line="300" w:lineRule="atLeast"/>
        <w:jc w:val="both"/>
        <w:rPr>
          <w:rFonts w:asciiTheme="minorHAnsi" w:hAnsiTheme="minorHAnsi" w:cs="Calibri"/>
          <w:b/>
          <w:sz w:val="22"/>
          <w:szCs w:val="22"/>
        </w:rPr>
        <w:sectPr w:rsidR="005E4B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4BE0" w:rsidRPr="00D53DD3" w:rsidRDefault="005E4BE0" w:rsidP="005E4BE0">
      <w:pPr>
        <w:spacing w:line="300" w:lineRule="atLeast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 xml:space="preserve">Projekty posoudí </w:t>
      </w:r>
      <w:r w:rsidRPr="00D53DD3">
        <w:rPr>
          <w:rFonts w:asciiTheme="minorHAnsi" w:hAnsiTheme="minorHAnsi" w:cs="Calibri"/>
          <w:b/>
          <w:sz w:val="22"/>
          <w:szCs w:val="22"/>
        </w:rPr>
        <w:t>skuteční hodnotitelé</w:t>
      </w:r>
    </w:p>
    <w:p w:rsidR="00024836" w:rsidRPr="00024836" w:rsidRDefault="00024836" w:rsidP="00B24D27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D83FE5" w:rsidRDefault="00D83FE5" w:rsidP="00D83FE5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Projekty</w:t>
      </w:r>
      <w:r w:rsidR="00024836" w:rsidRPr="00024836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61F80">
        <w:rPr>
          <w:rFonts w:asciiTheme="minorHAnsi" w:hAnsiTheme="minorHAnsi" w:cs="Calibri"/>
          <w:bCs/>
          <w:sz w:val="22"/>
          <w:szCs w:val="22"/>
        </w:rPr>
        <w:t xml:space="preserve">je možné </w:t>
      </w:r>
      <w:r w:rsidR="00665054" w:rsidRPr="00024836">
        <w:rPr>
          <w:rFonts w:asciiTheme="minorHAnsi" w:hAnsiTheme="minorHAnsi" w:cs="Calibri"/>
          <w:bCs/>
          <w:sz w:val="22"/>
          <w:szCs w:val="22"/>
        </w:rPr>
        <w:t xml:space="preserve">zasílat </w:t>
      </w:r>
      <w:r w:rsidR="00665054" w:rsidRPr="00024836">
        <w:rPr>
          <w:rFonts w:asciiTheme="minorHAnsi" w:hAnsiTheme="minorHAnsi" w:cs="Calibri"/>
          <w:sz w:val="22"/>
          <w:szCs w:val="22"/>
        </w:rPr>
        <w:t xml:space="preserve">e-mailem </w:t>
      </w:r>
      <w:r w:rsidR="00024836">
        <w:rPr>
          <w:rFonts w:asciiTheme="minorHAnsi" w:hAnsiTheme="minorHAnsi" w:cs="Calibri"/>
          <w:sz w:val="22"/>
          <w:szCs w:val="22"/>
        </w:rPr>
        <w:t xml:space="preserve">do </w:t>
      </w:r>
      <w:r w:rsidR="00665054" w:rsidRPr="00024836">
        <w:rPr>
          <w:rFonts w:asciiTheme="minorHAnsi" w:hAnsiTheme="minorHAnsi" w:cs="Calibri"/>
          <w:sz w:val="22"/>
          <w:szCs w:val="22"/>
        </w:rPr>
        <w:t>kanceláří</w:t>
      </w:r>
      <w:r w:rsidR="00665054" w:rsidRPr="00B24D27">
        <w:rPr>
          <w:rFonts w:asciiTheme="minorHAnsi" w:hAnsiTheme="minorHAnsi" w:cs="Calibri"/>
          <w:sz w:val="22"/>
          <w:szCs w:val="22"/>
        </w:rPr>
        <w:t xml:space="preserve"> E</w:t>
      </w:r>
      <w:r w:rsidR="00B24D27" w:rsidRPr="00B24D27">
        <w:rPr>
          <w:rFonts w:asciiTheme="minorHAnsi" w:hAnsiTheme="minorHAnsi" w:cs="Calibri"/>
          <w:sz w:val="22"/>
          <w:szCs w:val="22"/>
        </w:rPr>
        <w:t>urocenter</w:t>
      </w:r>
      <w:r w:rsidR="00402438">
        <w:rPr>
          <w:rFonts w:asciiTheme="minorHAnsi" w:hAnsiTheme="minorHAnsi" w:cs="Calibri"/>
          <w:sz w:val="22"/>
          <w:szCs w:val="22"/>
        </w:rPr>
        <w:t xml:space="preserve"> </w:t>
      </w:r>
      <w:r w:rsidR="003E4DAF">
        <w:rPr>
          <w:rFonts w:asciiTheme="minorHAnsi" w:hAnsiTheme="minorHAnsi" w:cs="Calibri"/>
          <w:sz w:val="22"/>
          <w:szCs w:val="22"/>
        </w:rPr>
        <w:t xml:space="preserve">až </w:t>
      </w:r>
      <w:r w:rsidR="009F1D15">
        <w:rPr>
          <w:rFonts w:asciiTheme="minorHAnsi" w:hAnsiTheme="minorHAnsi" w:cs="Calibri"/>
          <w:bCs/>
          <w:sz w:val="22"/>
          <w:szCs w:val="22"/>
        </w:rPr>
        <w:t xml:space="preserve">do </w:t>
      </w:r>
      <w:r w:rsidR="00E56B91">
        <w:rPr>
          <w:rFonts w:asciiTheme="minorHAnsi" w:hAnsiTheme="minorHAnsi" w:cs="Calibri"/>
          <w:bCs/>
          <w:sz w:val="22"/>
          <w:szCs w:val="22"/>
        </w:rPr>
        <w:t>20</w:t>
      </w:r>
      <w:r w:rsidR="003E4DAF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402438" w:rsidRPr="00024836">
        <w:rPr>
          <w:rFonts w:asciiTheme="minorHAnsi" w:hAnsiTheme="minorHAnsi" w:cs="Calibri"/>
          <w:bCs/>
          <w:sz w:val="22"/>
          <w:szCs w:val="22"/>
        </w:rPr>
        <w:t>listopadu</w:t>
      </w:r>
      <w:r w:rsidR="00561F80">
        <w:rPr>
          <w:rFonts w:asciiTheme="minorHAnsi" w:hAnsiTheme="minorHAnsi" w:cs="Calibri"/>
          <w:sz w:val="22"/>
          <w:szCs w:val="22"/>
        </w:rPr>
        <w:t>. Autoři těch</w:t>
      </w:r>
      <w:r w:rsidR="00402438">
        <w:rPr>
          <w:rFonts w:asciiTheme="minorHAnsi" w:hAnsiTheme="minorHAnsi" w:cs="Calibri"/>
          <w:sz w:val="22"/>
          <w:szCs w:val="22"/>
        </w:rPr>
        <w:t xml:space="preserve"> nejlepší</w:t>
      </w:r>
      <w:r w:rsidR="00561F80">
        <w:rPr>
          <w:rFonts w:asciiTheme="minorHAnsi" w:hAnsiTheme="minorHAnsi" w:cs="Calibri"/>
          <w:sz w:val="22"/>
          <w:szCs w:val="22"/>
        </w:rPr>
        <w:t xml:space="preserve">ch </w:t>
      </w:r>
      <w:r w:rsidR="008916B1">
        <w:rPr>
          <w:rFonts w:asciiTheme="minorHAnsi" w:hAnsiTheme="minorHAnsi" w:cs="Calibri"/>
          <w:sz w:val="22"/>
          <w:szCs w:val="22"/>
        </w:rPr>
        <w:t>v prosinci</w:t>
      </w:r>
      <w:r w:rsidR="00B24D27" w:rsidRPr="00B24D27">
        <w:rPr>
          <w:rFonts w:asciiTheme="minorHAnsi" w:hAnsiTheme="minorHAnsi" w:cs="Calibri"/>
          <w:sz w:val="22"/>
          <w:szCs w:val="22"/>
        </w:rPr>
        <w:t xml:space="preserve"> </w:t>
      </w:r>
      <w:r w:rsidR="008916B1">
        <w:rPr>
          <w:rFonts w:asciiTheme="minorHAnsi" w:hAnsiTheme="minorHAnsi" w:cs="Calibri"/>
          <w:sz w:val="22"/>
          <w:szCs w:val="22"/>
        </w:rPr>
        <w:t xml:space="preserve">změří síly </w:t>
      </w:r>
      <w:r w:rsidR="00B24D27" w:rsidRPr="00B24D27">
        <w:rPr>
          <w:rFonts w:asciiTheme="minorHAnsi" w:hAnsiTheme="minorHAnsi" w:cs="Calibri"/>
          <w:sz w:val="22"/>
          <w:szCs w:val="22"/>
        </w:rPr>
        <w:t xml:space="preserve">v regionálních </w:t>
      </w:r>
      <w:r w:rsidRPr="00B24D27">
        <w:rPr>
          <w:rFonts w:asciiTheme="minorHAnsi" w:hAnsiTheme="minorHAnsi" w:cs="Calibri"/>
          <w:sz w:val="22"/>
          <w:szCs w:val="22"/>
        </w:rPr>
        <w:t>kolech</w:t>
      </w:r>
      <w:r>
        <w:rPr>
          <w:rFonts w:asciiTheme="minorHAnsi" w:hAnsiTheme="minorHAnsi" w:cs="Calibri"/>
          <w:sz w:val="22"/>
          <w:szCs w:val="22"/>
        </w:rPr>
        <w:t xml:space="preserve"> před </w:t>
      </w:r>
      <w:r w:rsidR="00561F80">
        <w:rPr>
          <w:rFonts w:asciiTheme="minorHAnsi" w:hAnsiTheme="minorHAnsi" w:cs="Calibri"/>
          <w:sz w:val="22"/>
          <w:szCs w:val="22"/>
        </w:rPr>
        <w:t xml:space="preserve">skutečnými hodnotiteli </w:t>
      </w:r>
      <w:r>
        <w:rPr>
          <w:rFonts w:asciiTheme="minorHAnsi" w:hAnsiTheme="minorHAnsi" w:cs="Calibri"/>
          <w:sz w:val="22"/>
          <w:szCs w:val="22"/>
        </w:rPr>
        <w:t>regionálních rad</w:t>
      </w:r>
      <w:r w:rsidRPr="00B24D27">
        <w:rPr>
          <w:rFonts w:asciiTheme="minorHAnsi" w:hAnsiTheme="minorHAnsi" w:cs="Calibri"/>
          <w:sz w:val="22"/>
          <w:szCs w:val="22"/>
        </w:rPr>
        <w:t xml:space="preserve">. Soutěž vyvrcholí lednovým finále, ve kterém </w:t>
      </w:r>
      <w:r w:rsidR="00A54C7C">
        <w:rPr>
          <w:rFonts w:asciiTheme="minorHAnsi" w:hAnsiTheme="minorHAnsi" w:cs="Calibri"/>
          <w:sz w:val="22"/>
          <w:szCs w:val="22"/>
        </w:rPr>
        <w:t xml:space="preserve">odborná </w:t>
      </w:r>
      <w:r w:rsidRPr="00B24D27">
        <w:rPr>
          <w:rFonts w:asciiTheme="minorHAnsi" w:hAnsiTheme="minorHAnsi" w:cs="Calibri"/>
          <w:sz w:val="22"/>
          <w:szCs w:val="22"/>
        </w:rPr>
        <w:t>porota zvolí tři nejlep</w:t>
      </w:r>
      <w:r>
        <w:rPr>
          <w:rFonts w:asciiTheme="minorHAnsi" w:hAnsiTheme="minorHAnsi" w:cs="Calibri"/>
          <w:sz w:val="22"/>
          <w:szCs w:val="22"/>
        </w:rPr>
        <w:t xml:space="preserve">ší projekty z celé ČR. </w:t>
      </w:r>
      <w:r w:rsidR="003E4DAF">
        <w:rPr>
          <w:rFonts w:asciiTheme="minorHAnsi" w:hAnsiTheme="minorHAnsi" w:cs="Calibri"/>
          <w:sz w:val="22"/>
          <w:szCs w:val="22"/>
        </w:rPr>
        <w:t>V mezičase</w:t>
      </w:r>
      <w:r w:rsidR="004B15D5">
        <w:rPr>
          <w:rFonts w:asciiTheme="minorHAnsi" w:hAnsiTheme="minorHAnsi" w:cs="Calibri"/>
          <w:sz w:val="22"/>
          <w:szCs w:val="22"/>
        </w:rPr>
        <w:t xml:space="preserve"> </w:t>
      </w:r>
      <w:r w:rsidR="00C97A08">
        <w:rPr>
          <w:rFonts w:asciiTheme="minorHAnsi" w:hAnsiTheme="minorHAnsi" w:cs="Calibri"/>
          <w:sz w:val="22"/>
          <w:szCs w:val="22"/>
        </w:rPr>
        <w:t xml:space="preserve">mají studenti možnost </w:t>
      </w:r>
      <w:r w:rsidR="00561F80">
        <w:rPr>
          <w:rFonts w:asciiTheme="minorHAnsi" w:hAnsiTheme="minorHAnsi" w:cs="Calibri"/>
          <w:sz w:val="22"/>
          <w:szCs w:val="22"/>
        </w:rPr>
        <w:t xml:space="preserve">návrhy upravit </w:t>
      </w:r>
      <w:r>
        <w:rPr>
          <w:rFonts w:asciiTheme="minorHAnsi" w:hAnsiTheme="minorHAnsi" w:cs="Calibri"/>
          <w:sz w:val="22"/>
          <w:szCs w:val="22"/>
        </w:rPr>
        <w:t xml:space="preserve">dle doporučení </w:t>
      </w:r>
      <w:r w:rsidR="00986881">
        <w:rPr>
          <w:rFonts w:asciiTheme="minorHAnsi" w:hAnsiTheme="minorHAnsi" w:cs="Calibri"/>
          <w:sz w:val="22"/>
          <w:szCs w:val="22"/>
        </w:rPr>
        <w:t xml:space="preserve">odborníků z regionálního kola. 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56042B" w:rsidRDefault="0056042B" w:rsidP="00D83FE5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56042B" w:rsidRPr="00B24D27" w:rsidRDefault="0056042B" w:rsidP="00D83FE5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  <w:r w:rsidRPr="004E52E3">
        <w:rPr>
          <w:rFonts w:asciiTheme="minorHAnsi" w:hAnsiTheme="minorHAnsi" w:cs="Calibri"/>
          <w:noProof/>
          <w:sz w:val="22"/>
          <w:szCs w:val="22"/>
        </w:rPr>
        <w:lastRenderedPageBreak/>
        <w:drawing>
          <wp:inline distT="0" distB="0" distL="0" distR="0" wp14:anchorId="12FFF0BA" wp14:editId="7FC2CD75">
            <wp:extent cx="2688115" cy="23686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690" cy="237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E5" w:rsidRDefault="00D83FE5" w:rsidP="00B24D27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  <w:sectPr w:rsidR="00D83FE5" w:rsidSect="00D83F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042B" w:rsidRDefault="0056042B" w:rsidP="0056042B">
      <w:pPr>
        <w:spacing w:line="300" w:lineRule="atLeast"/>
        <w:ind w:left="4950" w:hanging="4950"/>
        <w:jc w:val="both"/>
        <w:rPr>
          <w:i/>
        </w:rPr>
      </w:pPr>
      <w:r w:rsidRPr="0056042B">
        <w:rPr>
          <w:b/>
        </w:rPr>
        <w:lastRenderedPageBreak/>
        <w:t>Na výherce čekají atraktivní ceny</w:t>
      </w:r>
      <w:r>
        <w:rPr>
          <w:i/>
        </w:rPr>
        <w:t xml:space="preserve"> </w:t>
      </w:r>
      <w:r>
        <w:rPr>
          <w:i/>
        </w:rPr>
        <w:tab/>
        <w:t>S</w:t>
      </w:r>
      <w:r w:rsidR="005E4BE0" w:rsidRPr="007D4280">
        <w:rPr>
          <w:i/>
        </w:rPr>
        <w:t xml:space="preserve">tudenty </w:t>
      </w:r>
      <w:r>
        <w:rPr>
          <w:i/>
        </w:rPr>
        <w:t xml:space="preserve">soutěží </w:t>
      </w:r>
      <w:r w:rsidR="005E4BE0" w:rsidRPr="007D4280">
        <w:rPr>
          <w:i/>
        </w:rPr>
        <w:t xml:space="preserve">provede </w:t>
      </w:r>
      <w:r>
        <w:rPr>
          <w:i/>
        </w:rPr>
        <w:t>brožura a komiks.</w:t>
      </w:r>
    </w:p>
    <w:p w:rsidR="0056042B" w:rsidRPr="0056042B" w:rsidRDefault="0056042B" w:rsidP="0056042B">
      <w:pPr>
        <w:spacing w:line="300" w:lineRule="atLeast"/>
        <w:ind w:left="4950" w:hanging="4950"/>
        <w:jc w:val="both"/>
        <w:rPr>
          <w:i/>
        </w:rPr>
      </w:pPr>
      <w:r>
        <w:rPr>
          <w:i/>
        </w:rPr>
        <w:t xml:space="preserve"> </w:t>
      </w:r>
    </w:p>
    <w:p w:rsidR="004872A5" w:rsidRPr="00D53DD3" w:rsidRDefault="00561F80" w:rsidP="00CD11A5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Cenu od nás získají autoři každého přihlášeného projektu. Na nejlepší autory a jejich pedagogy čekají </w:t>
      </w:r>
      <w:r w:rsidR="00665054" w:rsidRPr="00D53DD3">
        <w:rPr>
          <w:rFonts w:asciiTheme="minorHAnsi" w:hAnsiTheme="minorHAnsi" w:cs="Calibri"/>
          <w:bCs/>
          <w:sz w:val="22"/>
          <w:szCs w:val="22"/>
        </w:rPr>
        <w:t>ultrabooky</w:t>
      </w:r>
      <w:r w:rsidR="00665054" w:rsidRPr="00D53DD3">
        <w:rPr>
          <w:rFonts w:asciiTheme="minorHAnsi" w:hAnsiTheme="minorHAnsi" w:cs="Calibri"/>
          <w:sz w:val="22"/>
          <w:szCs w:val="22"/>
        </w:rPr>
        <w:t xml:space="preserve">, </w:t>
      </w:r>
      <w:r w:rsidR="00665054" w:rsidRPr="00D53DD3">
        <w:rPr>
          <w:rFonts w:asciiTheme="minorHAnsi" w:hAnsiTheme="minorHAnsi" w:cs="Calibri"/>
          <w:bCs/>
          <w:sz w:val="22"/>
          <w:szCs w:val="22"/>
        </w:rPr>
        <w:t>tablety</w:t>
      </w:r>
      <w:r w:rsidR="00665054" w:rsidRPr="00D53DD3">
        <w:rPr>
          <w:rFonts w:asciiTheme="minorHAnsi" w:hAnsiTheme="minorHAnsi" w:cs="Calibri"/>
          <w:sz w:val="22"/>
          <w:szCs w:val="22"/>
        </w:rPr>
        <w:t xml:space="preserve">, </w:t>
      </w:r>
      <w:r w:rsidR="003E4DAF">
        <w:rPr>
          <w:rFonts w:asciiTheme="minorHAnsi" w:hAnsiTheme="minorHAnsi" w:cs="Calibri"/>
          <w:sz w:val="22"/>
          <w:szCs w:val="22"/>
        </w:rPr>
        <w:t xml:space="preserve">chytré telefony, </w:t>
      </w:r>
      <w:r w:rsidR="00665054" w:rsidRPr="00D53DD3">
        <w:rPr>
          <w:rFonts w:asciiTheme="minorHAnsi" w:hAnsiTheme="minorHAnsi" w:cs="Calibri"/>
          <w:bCs/>
          <w:sz w:val="22"/>
          <w:szCs w:val="22"/>
        </w:rPr>
        <w:t>elektronické čtečky</w:t>
      </w:r>
      <w:r w:rsidR="003E4DAF">
        <w:rPr>
          <w:rFonts w:asciiTheme="minorHAnsi" w:hAnsiTheme="minorHAnsi" w:cs="Calibri"/>
          <w:sz w:val="22"/>
          <w:szCs w:val="22"/>
        </w:rPr>
        <w:t>, či velkopamněťové disky</w:t>
      </w:r>
      <w:r w:rsidR="00665054" w:rsidRPr="00D53DD3">
        <w:rPr>
          <w:rFonts w:asciiTheme="minorHAnsi" w:hAnsiTheme="minorHAnsi" w:cs="Calibri"/>
          <w:sz w:val="22"/>
          <w:szCs w:val="22"/>
        </w:rPr>
        <w:t xml:space="preserve">. </w:t>
      </w:r>
      <w:r w:rsidR="00C97A08" w:rsidRPr="00D53DD3">
        <w:rPr>
          <w:rFonts w:asciiTheme="minorHAnsi" w:hAnsiTheme="minorHAnsi" w:cs="Calibri"/>
          <w:sz w:val="22"/>
          <w:szCs w:val="22"/>
        </w:rPr>
        <w:t>V rámci hlavního zadání proběhne</w:t>
      </w:r>
      <w:r w:rsidR="00C97A08">
        <w:rPr>
          <w:rFonts w:asciiTheme="minorHAnsi" w:hAnsiTheme="minorHAnsi" w:cs="Calibri"/>
          <w:sz w:val="22"/>
          <w:szCs w:val="22"/>
        </w:rPr>
        <w:t xml:space="preserve"> série</w:t>
      </w:r>
      <w:r w:rsidR="00C97A08" w:rsidRPr="00D53DD3">
        <w:rPr>
          <w:rFonts w:asciiTheme="minorHAnsi" w:hAnsiTheme="minorHAnsi" w:cs="Calibri"/>
          <w:sz w:val="22"/>
          <w:szCs w:val="22"/>
        </w:rPr>
        <w:t xml:space="preserve"> </w:t>
      </w:r>
      <w:r w:rsidR="00C97A08">
        <w:rPr>
          <w:rFonts w:asciiTheme="minorHAnsi" w:hAnsiTheme="minorHAnsi" w:cs="Calibri"/>
          <w:sz w:val="22"/>
          <w:szCs w:val="22"/>
        </w:rPr>
        <w:t>dílčích soutěží</w:t>
      </w:r>
      <w:r w:rsidR="00C97A08" w:rsidRPr="00D53DD3">
        <w:rPr>
          <w:rFonts w:asciiTheme="minorHAnsi" w:hAnsiTheme="minorHAnsi" w:cs="Calibri"/>
          <w:sz w:val="22"/>
          <w:szCs w:val="22"/>
        </w:rPr>
        <w:t xml:space="preserve">, které budou postupně zveřejněny na Facebookových </w:t>
      </w:r>
      <w:r w:rsidR="003E4DAF">
        <w:rPr>
          <w:rFonts w:asciiTheme="minorHAnsi" w:hAnsiTheme="minorHAnsi" w:cs="Calibri"/>
          <w:sz w:val="22"/>
          <w:szCs w:val="22"/>
        </w:rPr>
        <w:t>stránkách „Soutěžte s fondy EU“</w:t>
      </w:r>
      <w:r w:rsidR="00B24D27" w:rsidRPr="00D53DD3">
        <w:rPr>
          <w:rFonts w:asciiTheme="minorHAnsi" w:hAnsiTheme="minorHAnsi" w:cs="Calibri"/>
          <w:sz w:val="22"/>
          <w:szCs w:val="22"/>
        </w:rPr>
        <w:t>. Více informací se dozvíte</w:t>
      </w:r>
      <w:r w:rsidR="00665054" w:rsidRPr="00D53DD3">
        <w:rPr>
          <w:rFonts w:asciiTheme="minorHAnsi" w:hAnsiTheme="minorHAnsi" w:cs="Calibri"/>
          <w:sz w:val="22"/>
          <w:szCs w:val="22"/>
        </w:rPr>
        <w:t xml:space="preserve"> na stránkách </w:t>
      </w:r>
      <w:hyperlink r:id="rId8" w:history="1">
        <w:r w:rsidR="00665054" w:rsidRPr="00D53DD3">
          <w:rPr>
            <w:rStyle w:val="Hypertextovodkaz"/>
            <w:rFonts w:asciiTheme="minorHAnsi" w:hAnsiTheme="minorHAnsi" w:cs="Calibri"/>
            <w:sz w:val="22"/>
            <w:szCs w:val="22"/>
          </w:rPr>
          <w:t>www.navrhniperojekt.cz</w:t>
        </w:r>
      </w:hyperlink>
      <w:r w:rsidR="00665054" w:rsidRPr="00D53DD3">
        <w:rPr>
          <w:rFonts w:asciiTheme="minorHAnsi" w:hAnsiTheme="minorHAnsi" w:cs="Calibri"/>
          <w:sz w:val="22"/>
          <w:szCs w:val="22"/>
        </w:rPr>
        <w:t>, v kancelářích sítě Eurocenter</w:t>
      </w:r>
      <w:r w:rsidR="004936B4">
        <w:rPr>
          <w:rFonts w:asciiTheme="minorHAnsi" w:hAnsiTheme="minorHAnsi" w:cs="Calibri"/>
          <w:sz w:val="22"/>
          <w:szCs w:val="22"/>
        </w:rPr>
        <w:t xml:space="preserve"> (</w:t>
      </w:r>
      <w:hyperlink r:id="rId9" w:history="1">
        <w:r w:rsidR="004936B4" w:rsidRPr="00872DDB">
          <w:rPr>
            <w:rStyle w:val="Hypertextovodkaz"/>
            <w:rFonts w:asciiTheme="minorHAnsi" w:hAnsiTheme="minorHAnsi" w:cs="Calibri"/>
            <w:sz w:val="22"/>
            <w:szCs w:val="22"/>
          </w:rPr>
          <w:t>www.eurocentra.cz</w:t>
        </w:r>
      </w:hyperlink>
      <w:r w:rsidR="004936B4">
        <w:rPr>
          <w:rFonts w:asciiTheme="minorHAnsi" w:hAnsiTheme="minorHAnsi" w:cs="Calibri"/>
          <w:sz w:val="22"/>
          <w:szCs w:val="22"/>
        </w:rPr>
        <w:t xml:space="preserve">), </w:t>
      </w:r>
      <w:r w:rsidR="00665054" w:rsidRPr="00D53DD3">
        <w:rPr>
          <w:rFonts w:asciiTheme="minorHAnsi" w:hAnsiTheme="minorHAnsi" w:cs="Calibri"/>
          <w:sz w:val="22"/>
          <w:szCs w:val="22"/>
        </w:rPr>
        <w:t>nebo na bezplatné telefonní lince Eurofon 800 200 200.</w:t>
      </w:r>
    </w:p>
    <w:sectPr w:rsidR="004872A5" w:rsidRPr="00D53DD3" w:rsidSect="00D83F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E9"/>
    <w:rsid w:val="00024836"/>
    <w:rsid w:val="00024BA7"/>
    <w:rsid w:val="002D4535"/>
    <w:rsid w:val="003325DD"/>
    <w:rsid w:val="003E4DAF"/>
    <w:rsid w:val="003E67C4"/>
    <w:rsid w:val="00402438"/>
    <w:rsid w:val="004135FE"/>
    <w:rsid w:val="0041455B"/>
    <w:rsid w:val="004872A5"/>
    <w:rsid w:val="00490103"/>
    <w:rsid w:val="004936B4"/>
    <w:rsid w:val="004B0D8E"/>
    <w:rsid w:val="004B15D5"/>
    <w:rsid w:val="004E52E3"/>
    <w:rsid w:val="00501F5A"/>
    <w:rsid w:val="0056042B"/>
    <w:rsid w:val="00561F80"/>
    <w:rsid w:val="005E4BE0"/>
    <w:rsid w:val="00660347"/>
    <w:rsid w:val="00665054"/>
    <w:rsid w:val="00696DDB"/>
    <w:rsid w:val="006F0787"/>
    <w:rsid w:val="00717252"/>
    <w:rsid w:val="0072434C"/>
    <w:rsid w:val="00767E19"/>
    <w:rsid w:val="007D4280"/>
    <w:rsid w:val="008916B1"/>
    <w:rsid w:val="008C3575"/>
    <w:rsid w:val="008E393C"/>
    <w:rsid w:val="0098583B"/>
    <w:rsid w:val="00986881"/>
    <w:rsid w:val="009F1D15"/>
    <w:rsid w:val="00A54C7C"/>
    <w:rsid w:val="00B24D27"/>
    <w:rsid w:val="00B348E9"/>
    <w:rsid w:val="00B34F09"/>
    <w:rsid w:val="00C97A08"/>
    <w:rsid w:val="00CB79E4"/>
    <w:rsid w:val="00CD11A5"/>
    <w:rsid w:val="00CE3C50"/>
    <w:rsid w:val="00D04A7C"/>
    <w:rsid w:val="00D04C8A"/>
    <w:rsid w:val="00D53DD3"/>
    <w:rsid w:val="00D83FE5"/>
    <w:rsid w:val="00D90B6E"/>
    <w:rsid w:val="00DB3D83"/>
    <w:rsid w:val="00E56B91"/>
    <w:rsid w:val="00F501E2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665054"/>
    <w:pPr>
      <w:spacing w:after="0" w:line="36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6650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5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07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78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787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7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0787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665054"/>
    <w:pPr>
      <w:spacing w:after="0" w:line="36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6650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5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07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78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787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7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0787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rhniperojekt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vrhniprojekt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centr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5F3D-E259-4C80-9F78-1AA51938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Císařová</dc:creator>
  <cp:lastModifiedBy>Hana Císařová</cp:lastModifiedBy>
  <cp:revision>16</cp:revision>
  <dcterms:created xsi:type="dcterms:W3CDTF">2014-08-06T14:43:00Z</dcterms:created>
  <dcterms:modified xsi:type="dcterms:W3CDTF">2015-08-11T11:14:00Z</dcterms:modified>
</cp:coreProperties>
</file>